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3" w:rsidRDefault="00CF07B0" w:rsidP="005D14B3">
      <w:pPr>
        <w:pStyle w:val="Heading1"/>
        <w:spacing w:line="360" w:lineRule="auto"/>
      </w:pPr>
      <w:r>
        <w:t xml:space="preserve">HOWTO: </w:t>
      </w:r>
      <w:r w:rsidR="00B053A9">
        <w:t>Configure Evolution Data Retention</w:t>
      </w:r>
    </w:p>
    <w:p w:rsidR="00CF07B0" w:rsidRPr="00B0166E" w:rsidRDefault="00CF07B0" w:rsidP="00576D9A">
      <w:pPr>
        <w:pStyle w:val="Heading2"/>
      </w:pPr>
      <w:r>
        <w:t>Summary</w:t>
      </w:r>
    </w:p>
    <w:p w:rsidR="00CF07B0" w:rsidRDefault="00CF07B0" w:rsidP="00CF07B0">
      <w:r>
        <w:t xml:space="preserve">This document describes the steps required to </w:t>
      </w:r>
      <w:r w:rsidR="00B053A9">
        <w:t>configure the data retention period of records within the Evolution database. By default, all records are retained forever.</w:t>
      </w:r>
    </w:p>
    <w:p w:rsidR="00023DD3" w:rsidRDefault="00023DD3" w:rsidP="00CF07B0"/>
    <w:p w:rsidR="00023DD3" w:rsidRDefault="00023DD3" w:rsidP="00576D9A">
      <w:pPr>
        <w:pStyle w:val="Heading2"/>
      </w:pPr>
      <w:r>
        <w:t>Prerequisites</w:t>
      </w:r>
    </w:p>
    <w:p w:rsidR="00023DD3" w:rsidRDefault="00023DD3" w:rsidP="00023DD3">
      <w:r>
        <w:t xml:space="preserve">The following is needed </w:t>
      </w:r>
      <w:r w:rsidR="00B053A9">
        <w:t>in order to configure database data retention for Evolution</w:t>
      </w:r>
      <w:r>
        <w:t>.</w:t>
      </w:r>
    </w:p>
    <w:p w:rsidR="00023DD3" w:rsidRDefault="00B053A9" w:rsidP="00A623C9">
      <w:pPr>
        <w:pStyle w:val="ListParagraph"/>
        <w:numPr>
          <w:ilvl w:val="0"/>
          <w:numId w:val="4"/>
        </w:numPr>
      </w:pPr>
      <w:r>
        <w:t>An installation of the Evolution software at version 2.5.x or greater.</w:t>
      </w:r>
    </w:p>
    <w:p w:rsidR="00023DD3" w:rsidRDefault="00023DD3" w:rsidP="009F5011">
      <w:pPr>
        <w:pStyle w:val="ListParagraph"/>
        <w:numPr>
          <w:ilvl w:val="0"/>
          <w:numId w:val="4"/>
        </w:numPr>
      </w:pPr>
      <w:r>
        <w:t xml:space="preserve">Sysadmin privileges on the Microsoft SQL Server database instance where the </w:t>
      </w:r>
      <w:r w:rsidR="00B053A9">
        <w:t>Evolution</w:t>
      </w:r>
      <w:r>
        <w:t xml:space="preserve"> database</w:t>
      </w:r>
      <w:r w:rsidR="00B053A9">
        <w:t xml:space="preserve"> (evo_dev) is installed</w:t>
      </w:r>
      <w:r>
        <w:t>.</w:t>
      </w:r>
    </w:p>
    <w:p w:rsidR="00B053A9" w:rsidRDefault="00B053A9" w:rsidP="00B053A9"/>
    <w:p w:rsidR="00576D9A" w:rsidRDefault="00B053A9" w:rsidP="00576D9A">
      <w:pPr>
        <w:pStyle w:val="Heading2"/>
        <w:rPr>
          <w:rFonts w:eastAsia="Times New Roman"/>
        </w:rPr>
      </w:pPr>
      <w:r>
        <w:rPr>
          <w:rFonts w:eastAsia="Times New Roman"/>
        </w:rPr>
        <w:t>Process</w:t>
      </w:r>
    </w:p>
    <w:p w:rsidR="00B053A9" w:rsidRDefault="00B053A9" w:rsidP="00B053A9">
      <w:r>
        <w:t xml:space="preserve">The cleanup of old data records within the Evolution database is enabled by the </w:t>
      </w:r>
      <w:r w:rsidRPr="00B053A9">
        <w:rPr>
          <w:b/>
        </w:rPr>
        <w:t>Evolution Maintenance</w:t>
      </w:r>
      <w:r>
        <w:t xml:space="preserve"> SQL Agent job. The job runs automatically at 2AM every day by default and can be adjusted as needed.</w:t>
      </w:r>
    </w:p>
    <w:p w:rsidR="00B053A9" w:rsidRDefault="00B053A9" w:rsidP="00B053A9">
      <w:pPr>
        <w:jc w:val="center"/>
      </w:pPr>
      <w:r>
        <w:rPr>
          <w:noProof/>
        </w:rPr>
        <w:drawing>
          <wp:inline distT="0" distB="0" distL="0" distR="0" wp14:anchorId="1E8A0AC6" wp14:editId="21CB5180">
            <wp:extent cx="1323810" cy="1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A9" w:rsidRDefault="00B053A9" w:rsidP="00B053A9">
      <w:r>
        <w:t>In order to configure the specific retention policies, it is necessary to update the dbo.Configuration table within the evo_dev database. No</w:t>
      </w:r>
      <w:r w:rsidR="0040300E">
        <w:t>te the following relevant configurations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3845"/>
        <w:gridCol w:w="2843"/>
      </w:tblGrid>
      <w:tr w:rsidR="00B053A9" w:rsidRPr="00B053A9" w:rsidTr="00B053A9">
        <w:tc>
          <w:tcPr>
            <w:tcW w:w="3192" w:type="dxa"/>
            <w:shd w:val="clear" w:color="auto" w:fill="BFBFBF" w:themeFill="background1" w:themeFillShade="BF"/>
          </w:tcPr>
          <w:p w:rsidR="00B053A9" w:rsidRPr="00B053A9" w:rsidRDefault="00B053A9" w:rsidP="00B053A9">
            <w:pPr>
              <w:rPr>
                <w:b/>
              </w:rPr>
            </w:pPr>
            <w:r w:rsidRPr="00B053A9">
              <w:rPr>
                <w:b/>
              </w:rPr>
              <w:t>ConfigurationSection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053A9" w:rsidRPr="00B053A9" w:rsidRDefault="00B053A9" w:rsidP="00B053A9">
            <w:pPr>
              <w:rPr>
                <w:b/>
              </w:rPr>
            </w:pPr>
            <w:r w:rsidRPr="00B053A9">
              <w:rPr>
                <w:b/>
              </w:rPr>
              <w:t>ConfigurationName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053A9" w:rsidRPr="00B053A9" w:rsidRDefault="00B053A9" w:rsidP="00B053A9">
            <w:pPr>
              <w:rPr>
                <w:b/>
              </w:rPr>
            </w:pPr>
            <w:r w:rsidRPr="00B053A9">
              <w:rPr>
                <w:b/>
              </w:rPr>
              <w:t>ConfigurationValue</w:t>
            </w:r>
          </w:p>
        </w:tc>
      </w:tr>
      <w:tr w:rsidR="00B053A9" w:rsidTr="00B053A9">
        <w:tc>
          <w:tcPr>
            <w:tcW w:w="3192" w:type="dxa"/>
          </w:tcPr>
          <w:p w:rsidR="00B053A9" w:rsidRDefault="00B053A9" w:rsidP="00B053A9">
            <w:r>
              <w:t>Maintenance</w:t>
            </w:r>
          </w:p>
        </w:tc>
        <w:tc>
          <w:tcPr>
            <w:tcW w:w="3192" w:type="dxa"/>
          </w:tcPr>
          <w:p w:rsidR="00B053A9" w:rsidRDefault="00B053A9" w:rsidP="00B053A9">
            <w:r>
              <w:t>AgeInDaysToKeepAuditLogs</w:t>
            </w:r>
          </w:p>
        </w:tc>
        <w:tc>
          <w:tcPr>
            <w:tcW w:w="3192" w:type="dxa"/>
          </w:tcPr>
          <w:p w:rsidR="00B053A9" w:rsidRDefault="0040300E" w:rsidP="00B053A9">
            <w:r>
              <w:t>90</w:t>
            </w:r>
          </w:p>
        </w:tc>
      </w:tr>
      <w:tr w:rsidR="00B053A9" w:rsidTr="00B053A9">
        <w:tc>
          <w:tcPr>
            <w:tcW w:w="3192" w:type="dxa"/>
          </w:tcPr>
          <w:p w:rsidR="00B053A9" w:rsidRDefault="00B053A9" w:rsidP="00B053A9">
            <w:r w:rsidRPr="00834611">
              <w:t>Maintenance</w:t>
            </w:r>
          </w:p>
        </w:tc>
        <w:tc>
          <w:tcPr>
            <w:tcW w:w="3192" w:type="dxa"/>
          </w:tcPr>
          <w:p w:rsidR="00B053A9" w:rsidRDefault="00B053A9" w:rsidP="00B053A9">
            <w:r>
              <w:t>AgeInDaysToKeepOrphanedDataImports</w:t>
            </w:r>
          </w:p>
        </w:tc>
        <w:tc>
          <w:tcPr>
            <w:tcW w:w="3192" w:type="dxa"/>
          </w:tcPr>
          <w:p w:rsidR="00B053A9" w:rsidRDefault="0040300E" w:rsidP="00B053A9">
            <w:r>
              <w:t>7</w:t>
            </w:r>
          </w:p>
        </w:tc>
      </w:tr>
      <w:tr w:rsidR="00B053A9" w:rsidTr="00B053A9">
        <w:tc>
          <w:tcPr>
            <w:tcW w:w="3192" w:type="dxa"/>
          </w:tcPr>
          <w:p w:rsidR="00B053A9" w:rsidRDefault="00B053A9" w:rsidP="00B053A9">
            <w:r w:rsidRPr="00834611">
              <w:t>Maintenance</w:t>
            </w:r>
          </w:p>
        </w:tc>
        <w:tc>
          <w:tcPr>
            <w:tcW w:w="3192" w:type="dxa"/>
          </w:tcPr>
          <w:p w:rsidR="00B053A9" w:rsidRDefault="00B053A9" w:rsidP="00B053A9">
            <w:r>
              <w:t>AgeInDaysToKeepErrorHandlingRecords</w:t>
            </w:r>
          </w:p>
        </w:tc>
        <w:tc>
          <w:tcPr>
            <w:tcW w:w="3192" w:type="dxa"/>
          </w:tcPr>
          <w:p w:rsidR="00B053A9" w:rsidRDefault="0040300E" w:rsidP="00B053A9">
            <w:r>
              <w:t>90</w:t>
            </w:r>
          </w:p>
        </w:tc>
      </w:tr>
      <w:tr w:rsidR="00B053A9" w:rsidTr="00B053A9">
        <w:tc>
          <w:tcPr>
            <w:tcW w:w="3192" w:type="dxa"/>
          </w:tcPr>
          <w:p w:rsidR="00B053A9" w:rsidRDefault="00B053A9" w:rsidP="00B053A9">
            <w:r w:rsidRPr="00834611">
              <w:t>Maintenance</w:t>
            </w:r>
          </w:p>
        </w:tc>
        <w:tc>
          <w:tcPr>
            <w:tcW w:w="3192" w:type="dxa"/>
          </w:tcPr>
          <w:p w:rsidR="00B053A9" w:rsidRDefault="00B053A9" w:rsidP="00B053A9">
            <w:r>
              <w:t>AgeInDaysToKeepDeviceReports</w:t>
            </w:r>
          </w:p>
        </w:tc>
        <w:tc>
          <w:tcPr>
            <w:tcW w:w="3192" w:type="dxa"/>
          </w:tcPr>
          <w:p w:rsidR="00B053A9" w:rsidRDefault="0040300E" w:rsidP="00B053A9">
            <w:r>
              <w:t>90</w:t>
            </w:r>
          </w:p>
        </w:tc>
      </w:tr>
      <w:tr w:rsidR="00B053A9" w:rsidTr="00B053A9">
        <w:tc>
          <w:tcPr>
            <w:tcW w:w="3192" w:type="dxa"/>
          </w:tcPr>
          <w:p w:rsidR="00B053A9" w:rsidRDefault="00B053A9" w:rsidP="00B053A9">
            <w:r w:rsidRPr="00834611">
              <w:t>Maintenance</w:t>
            </w:r>
          </w:p>
        </w:tc>
        <w:tc>
          <w:tcPr>
            <w:tcW w:w="3192" w:type="dxa"/>
          </w:tcPr>
          <w:p w:rsidR="00B053A9" w:rsidRDefault="00B053A9" w:rsidP="00B053A9">
            <w:r>
              <w:t>AgeInDaysToKeepUserNotifications</w:t>
            </w:r>
          </w:p>
        </w:tc>
        <w:tc>
          <w:tcPr>
            <w:tcW w:w="3192" w:type="dxa"/>
          </w:tcPr>
          <w:p w:rsidR="00B053A9" w:rsidRDefault="0040300E" w:rsidP="00B053A9">
            <w:r>
              <w:t>90</w:t>
            </w:r>
          </w:p>
        </w:tc>
      </w:tr>
    </w:tbl>
    <w:p w:rsidR="00B053A9" w:rsidRDefault="00B053A9" w:rsidP="00B053A9"/>
    <w:p w:rsidR="0040300E" w:rsidRDefault="0040300E">
      <w:r>
        <w:br w:type="page"/>
      </w:r>
    </w:p>
    <w:p w:rsidR="00B053A9" w:rsidRDefault="0040300E" w:rsidP="00B053A9">
      <w:r>
        <w:lastRenderedPageBreak/>
        <w:t>These configurations do not exist in the Configuration table by default and must be added one by one using Evolution’s configuration updater script as follows:</w:t>
      </w:r>
    </w:p>
    <w:p w:rsidR="0040300E" w:rsidRDefault="0040300E" w:rsidP="004030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@now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0300E" w:rsidRDefault="0040300E" w:rsidP="004030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@now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SYSUTCDATETIME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()</w:t>
      </w:r>
    </w:p>
    <w:p w:rsidR="0040300E" w:rsidRPr="0040300E" w:rsidRDefault="0040300E" w:rsidP="004030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0300E">
        <w:rPr>
          <w:rFonts w:ascii="Courier New" w:hAnsi="Courier New" w:cs="Courier New"/>
          <w:noProof/>
          <w:color w:val="0000FF"/>
          <w:sz w:val="20"/>
          <w:szCs w:val="20"/>
        </w:rPr>
        <w:t>EXEC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evo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 w:rsidRPr="0040300E">
        <w:rPr>
          <w:rFonts w:ascii="Courier New" w:hAnsi="Courier New" w:cs="Courier New"/>
          <w:noProof/>
          <w:sz w:val="20"/>
          <w:szCs w:val="20"/>
        </w:rPr>
        <w:t>p_Configuration#Updater</w:t>
      </w:r>
      <w:r w:rsidRPr="0040300E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@ConfigurationSection 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0300E">
        <w:rPr>
          <w:rFonts w:ascii="Courier New" w:hAnsi="Courier New" w:cs="Courier New"/>
          <w:noProof/>
          <w:color w:val="FF0000"/>
          <w:sz w:val="20"/>
          <w:szCs w:val="20"/>
        </w:rPr>
        <w:t>N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’</w:t>
      </w:r>
      <w:r w:rsidRPr="0040300E">
        <w:rPr>
          <w:rFonts w:ascii="Courier New" w:hAnsi="Courier New" w:cs="Courier New"/>
          <w:noProof/>
          <w:color w:val="FF0000"/>
          <w:sz w:val="20"/>
          <w:szCs w:val="20"/>
        </w:rPr>
        <w:t>Maintenance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’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@ConfigurationName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0300E">
        <w:rPr>
          <w:rFonts w:ascii="Courier New" w:hAnsi="Courier New" w:cs="Courier New"/>
          <w:noProof/>
          <w:color w:val="FF0000"/>
          <w:sz w:val="20"/>
          <w:szCs w:val="20"/>
        </w:rPr>
        <w:t>N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’</w:t>
      </w:r>
      <w:r w:rsidRPr="0040300E">
        <w:rPr>
          <w:rFonts w:ascii="Courier New" w:hAnsi="Courier New" w:cs="Courier New"/>
          <w:noProof/>
          <w:color w:val="FF0000"/>
          <w:sz w:val="20"/>
          <w:szCs w:val="20"/>
        </w:rPr>
        <w:t>&lt;InputConfigName&gt;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’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@ConfigurationValue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40300E">
        <w:rPr>
          <w:rFonts w:ascii="Courier New" w:hAnsi="Courier New" w:cs="Courier New"/>
          <w:noProof/>
          <w:color w:val="FF0000"/>
          <w:sz w:val="20"/>
          <w:szCs w:val="20"/>
        </w:rPr>
        <w:t>N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’</w:t>
      </w:r>
      <w:r w:rsidRPr="0040300E">
        <w:rPr>
          <w:rFonts w:ascii="Courier New" w:hAnsi="Courier New" w:cs="Courier New"/>
          <w:noProof/>
          <w:color w:val="FF0000"/>
          <w:sz w:val="20"/>
          <w:szCs w:val="20"/>
        </w:rPr>
        <w:t>&lt;InputValue&gt;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’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@ConfigurationUpdated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40300E">
        <w:rPr>
          <w:rFonts w:ascii="Courier New" w:hAnsi="Courier New" w:cs="Courier New"/>
          <w:noProof/>
          <w:sz w:val="20"/>
          <w:szCs w:val="20"/>
        </w:rPr>
        <w:t>@now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@ConfigurationUpdatable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40300E">
        <w:rPr>
          <w:rFonts w:ascii="Courier New" w:hAnsi="Courier New" w:cs="Courier New"/>
          <w:noProof/>
          <w:sz w:val="20"/>
          <w:szCs w:val="20"/>
        </w:rPr>
        <w:t>0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40300E">
        <w:rPr>
          <w:rFonts w:ascii="Courier New" w:hAnsi="Courier New" w:cs="Courier New"/>
          <w:noProof/>
          <w:sz w:val="20"/>
          <w:szCs w:val="20"/>
        </w:rPr>
        <w:t xml:space="preserve"> @ConfigurationDeltaStatusUserID_LastUpdatedBy</w:t>
      </w:r>
      <w:r w:rsidRPr="0040300E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40300E">
        <w:rPr>
          <w:rFonts w:ascii="Courier New" w:hAnsi="Courier New" w:cs="Courier New"/>
          <w:noProof/>
          <w:sz w:val="20"/>
          <w:szCs w:val="20"/>
        </w:rPr>
        <w:t>1</w:t>
      </w:r>
    </w:p>
    <w:p w:rsidR="0040300E" w:rsidRDefault="0040300E" w:rsidP="0040300E"/>
    <w:p w:rsidR="003C5D58" w:rsidRDefault="0040300E" w:rsidP="003C5D58">
      <w:r>
        <w:t>Be sure to input values in number of days that are appropriate for your organization’s data retention requirements.</w:t>
      </w:r>
    </w:p>
    <w:p w:rsidR="00D61F43" w:rsidRPr="003C5D58" w:rsidRDefault="00D61F43" w:rsidP="003C5D58">
      <w:r>
        <w:t xml:space="preserve">With the values added to the Configuration table, simply enable the </w:t>
      </w:r>
      <w:bookmarkStart w:id="0" w:name="_GoBack"/>
      <w:r w:rsidRPr="00D61F43">
        <w:rPr>
          <w:b/>
        </w:rPr>
        <w:t>Evolution Maintenance</w:t>
      </w:r>
      <w:r>
        <w:t xml:space="preserve"> </w:t>
      </w:r>
      <w:bookmarkEnd w:id="0"/>
      <w:r>
        <w:t>SQL Agent job. Note that values configured within the job settings directly are ignored when the previously configured database records are in place.</w:t>
      </w:r>
    </w:p>
    <w:sectPr w:rsidR="00D61F43" w:rsidRPr="003C5D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F5" w:rsidRDefault="00CE15F5" w:rsidP="00AC426B">
      <w:pPr>
        <w:spacing w:after="0" w:line="240" w:lineRule="auto"/>
      </w:pPr>
      <w:r>
        <w:separator/>
      </w:r>
    </w:p>
  </w:endnote>
  <w:endnote w:type="continuationSeparator" w:id="0">
    <w:p w:rsidR="00CE15F5" w:rsidRDefault="00CE15F5" w:rsidP="00A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1" w:rsidRDefault="00A41811" w:rsidP="004B2EF8">
    <w:pPr>
      <w:pStyle w:val="NoSpacing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61F43">
      <w:rPr>
        <w:noProof/>
      </w:rPr>
      <w:t>1</w:t>
    </w:r>
    <w:r>
      <w:fldChar w:fldCharType="end"/>
    </w:r>
    <w:r>
      <w:t xml:space="preserve"> of </w:t>
    </w:r>
    <w:r w:rsidR="00CE15F5">
      <w:fldChar w:fldCharType="begin"/>
    </w:r>
    <w:r w:rsidR="00CE15F5">
      <w:instrText xml:space="preserve"> NUMPAGES   \* MERGEFORMAT </w:instrText>
    </w:r>
    <w:r w:rsidR="00CE15F5">
      <w:fldChar w:fldCharType="separate"/>
    </w:r>
    <w:r w:rsidR="00D61F43">
      <w:rPr>
        <w:noProof/>
      </w:rPr>
      <w:t>2</w:t>
    </w:r>
    <w:r w:rsidR="00CE15F5">
      <w:rPr>
        <w:noProof/>
      </w:rPr>
      <w:fldChar w:fldCharType="end"/>
    </w:r>
  </w:p>
  <w:p w:rsidR="00A41811" w:rsidRDefault="00A41811" w:rsidP="004B2EF8">
    <w:pPr>
      <w:pStyle w:val="NoSpacing"/>
      <w:jc w:val="center"/>
    </w:pPr>
    <w:r>
      <w:t>Corp Ten International Proprietary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F5" w:rsidRDefault="00CE15F5" w:rsidP="00AC426B">
      <w:pPr>
        <w:spacing w:after="0" w:line="240" w:lineRule="auto"/>
      </w:pPr>
      <w:r>
        <w:separator/>
      </w:r>
    </w:p>
  </w:footnote>
  <w:footnote w:type="continuationSeparator" w:id="0">
    <w:p w:rsidR="00CE15F5" w:rsidRDefault="00CE15F5" w:rsidP="00AC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1" w:rsidRDefault="00A41811" w:rsidP="00AC426B">
    <w:pPr>
      <w:pStyle w:val="NoSpacing"/>
      <w:jc w:val="center"/>
    </w:pPr>
    <w:r>
      <w:t>Corp Ten International Proprietary</w:t>
    </w:r>
  </w:p>
  <w:p w:rsidR="00A41811" w:rsidRDefault="00A41811" w:rsidP="00B053A9">
    <w:pPr>
      <w:pStyle w:val="NoSpacing"/>
      <w:jc w:val="center"/>
    </w:pPr>
    <w:r>
      <w:t xml:space="preserve">Last Reviewed: </w:t>
    </w:r>
    <w:r w:rsidR="00B053A9">
      <w:t>2017-12-07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260"/>
    <w:multiLevelType w:val="hybridMultilevel"/>
    <w:tmpl w:val="DDC80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6A7"/>
    <w:multiLevelType w:val="hybridMultilevel"/>
    <w:tmpl w:val="55809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59B"/>
    <w:multiLevelType w:val="hybridMultilevel"/>
    <w:tmpl w:val="B69065B4"/>
    <w:lvl w:ilvl="0" w:tplc="2A381E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13B"/>
    <w:multiLevelType w:val="hybridMultilevel"/>
    <w:tmpl w:val="6A2EFFD0"/>
    <w:lvl w:ilvl="0" w:tplc="0D247B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66A"/>
    <w:multiLevelType w:val="hybridMultilevel"/>
    <w:tmpl w:val="293AF678"/>
    <w:lvl w:ilvl="0" w:tplc="226A7E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69DE"/>
    <w:multiLevelType w:val="hybridMultilevel"/>
    <w:tmpl w:val="875C4890"/>
    <w:lvl w:ilvl="0" w:tplc="0D247B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265F"/>
    <w:multiLevelType w:val="hybridMultilevel"/>
    <w:tmpl w:val="B55E5DC8"/>
    <w:lvl w:ilvl="0" w:tplc="0D247B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46F2"/>
    <w:multiLevelType w:val="hybridMultilevel"/>
    <w:tmpl w:val="1FD6B8CA"/>
    <w:lvl w:ilvl="0" w:tplc="226A7E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BB6"/>
    <w:multiLevelType w:val="hybridMultilevel"/>
    <w:tmpl w:val="53320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B1D"/>
    <w:multiLevelType w:val="hybridMultilevel"/>
    <w:tmpl w:val="293AF678"/>
    <w:lvl w:ilvl="0" w:tplc="226A7E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76AA"/>
    <w:multiLevelType w:val="hybridMultilevel"/>
    <w:tmpl w:val="4DEA6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5AEE"/>
    <w:multiLevelType w:val="hybridMultilevel"/>
    <w:tmpl w:val="AC269916"/>
    <w:lvl w:ilvl="0" w:tplc="0D247B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5934"/>
    <w:multiLevelType w:val="hybridMultilevel"/>
    <w:tmpl w:val="875C4890"/>
    <w:lvl w:ilvl="0" w:tplc="0D247B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B1C65"/>
    <w:multiLevelType w:val="hybridMultilevel"/>
    <w:tmpl w:val="AB148882"/>
    <w:lvl w:ilvl="0" w:tplc="52A84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00FA"/>
    <w:multiLevelType w:val="hybridMultilevel"/>
    <w:tmpl w:val="693E0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6F88"/>
    <w:multiLevelType w:val="hybridMultilevel"/>
    <w:tmpl w:val="875C4890"/>
    <w:lvl w:ilvl="0" w:tplc="0D247B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B180D"/>
    <w:multiLevelType w:val="hybridMultilevel"/>
    <w:tmpl w:val="2D0C7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1250B"/>
    <w:multiLevelType w:val="hybridMultilevel"/>
    <w:tmpl w:val="30A0D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0548"/>
    <w:multiLevelType w:val="hybridMultilevel"/>
    <w:tmpl w:val="293AF678"/>
    <w:lvl w:ilvl="0" w:tplc="226A7E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8B2"/>
    <w:multiLevelType w:val="hybridMultilevel"/>
    <w:tmpl w:val="96D4D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1364E"/>
    <w:multiLevelType w:val="hybridMultilevel"/>
    <w:tmpl w:val="32DC7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0FBC"/>
    <w:multiLevelType w:val="hybridMultilevel"/>
    <w:tmpl w:val="7EF28F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3C66BA"/>
    <w:multiLevelType w:val="hybridMultilevel"/>
    <w:tmpl w:val="37F4E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2AB5"/>
    <w:multiLevelType w:val="hybridMultilevel"/>
    <w:tmpl w:val="089A4396"/>
    <w:lvl w:ilvl="0" w:tplc="0D247B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D750D"/>
    <w:multiLevelType w:val="hybridMultilevel"/>
    <w:tmpl w:val="680E4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F7C6A"/>
    <w:multiLevelType w:val="hybridMultilevel"/>
    <w:tmpl w:val="0152FC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6"/>
  </w:num>
  <w:num w:numId="5">
    <w:abstractNumId w:val="14"/>
  </w:num>
  <w:num w:numId="6">
    <w:abstractNumId w:val="13"/>
  </w:num>
  <w:num w:numId="7">
    <w:abstractNumId w:val="25"/>
  </w:num>
  <w:num w:numId="8">
    <w:abstractNumId w:val="8"/>
  </w:num>
  <w:num w:numId="9">
    <w:abstractNumId w:val="22"/>
  </w:num>
  <w:num w:numId="10">
    <w:abstractNumId w:val="24"/>
  </w:num>
  <w:num w:numId="11">
    <w:abstractNumId w:val="17"/>
  </w:num>
  <w:num w:numId="12">
    <w:abstractNumId w:val="1"/>
  </w:num>
  <w:num w:numId="13">
    <w:abstractNumId w:val="4"/>
  </w:num>
  <w:num w:numId="14">
    <w:abstractNumId w:val="18"/>
  </w:num>
  <w:num w:numId="15">
    <w:abstractNumId w:val="0"/>
  </w:num>
  <w:num w:numId="16">
    <w:abstractNumId w:val="23"/>
  </w:num>
  <w:num w:numId="17">
    <w:abstractNumId w:val="15"/>
  </w:num>
  <w:num w:numId="18">
    <w:abstractNumId w:val="7"/>
  </w:num>
  <w:num w:numId="19">
    <w:abstractNumId w:val="19"/>
  </w:num>
  <w:num w:numId="20">
    <w:abstractNumId w:val="6"/>
  </w:num>
  <w:num w:numId="21">
    <w:abstractNumId w:val="12"/>
  </w:num>
  <w:num w:numId="22">
    <w:abstractNumId w:val="20"/>
  </w:num>
  <w:num w:numId="23">
    <w:abstractNumId w:val="3"/>
  </w:num>
  <w:num w:numId="24">
    <w:abstractNumId w:val="21"/>
  </w:num>
  <w:num w:numId="25">
    <w:abstractNumId w:val="2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2"/>
    <w:rsid w:val="000049C6"/>
    <w:rsid w:val="00023D14"/>
    <w:rsid w:val="00023DD3"/>
    <w:rsid w:val="00040E60"/>
    <w:rsid w:val="00041A02"/>
    <w:rsid w:val="00042741"/>
    <w:rsid w:val="00042BF9"/>
    <w:rsid w:val="00045DF1"/>
    <w:rsid w:val="00053326"/>
    <w:rsid w:val="00054B58"/>
    <w:rsid w:val="00060DF8"/>
    <w:rsid w:val="0006161E"/>
    <w:rsid w:val="00067562"/>
    <w:rsid w:val="00067DD5"/>
    <w:rsid w:val="00094C60"/>
    <w:rsid w:val="00096640"/>
    <w:rsid w:val="000B6C6F"/>
    <w:rsid w:val="000D5C1A"/>
    <w:rsid w:val="000E0494"/>
    <w:rsid w:val="000E14D2"/>
    <w:rsid w:val="000E799E"/>
    <w:rsid w:val="000F5EF6"/>
    <w:rsid w:val="00114E6B"/>
    <w:rsid w:val="00115641"/>
    <w:rsid w:val="00135160"/>
    <w:rsid w:val="001403DE"/>
    <w:rsid w:val="00143A48"/>
    <w:rsid w:val="00155043"/>
    <w:rsid w:val="0015587A"/>
    <w:rsid w:val="00171128"/>
    <w:rsid w:val="001738A7"/>
    <w:rsid w:val="001A2F69"/>
    <w:rsid w:val="001A3ABF"/>
    <w:rsid w:val="001A7ED4"/>
    <w:rsid w:val="001F502A"/>
    <w:rsid w:val="00200AC9"/>
    <w:rsid w:val="002062EA"/>
    <w:rsid w:val="00207B84"/>
    <w:rsid w:val="00213E58"/>
    <w:rsid w:val="0022118E"/>
    <w:rsid w:val="002212C6"/>
    <w:rsid w:val="00221981"/>
    <w:rsid w:val="002275CE"/>
    <w:rsid w:val="00230B0F"/>
    <w:rsid w:val="002319AE"/>
    <w:rsid w:val="00233F0B"/>
    <w:rsid w:val="00253E71"/>
    <w:rsid w:val="00274E89"/>
    <w:rsid w:val="00280A00"/>
    <w:rsid w:val="00282193"/>
    <w:rsid w:val="00295A2C"/>
    <w:rsid w:val="002966DE"/>
    <w:rsid w:val="00296B91"/>
    <w:rsid w:val="002B2130"/>
    <w:rsid w:val="002B26F2"/>
    <w:rsid w:val="002C433F"/>
    <w:rsid w:val="002C6BEA"/>
    <w:rsid w:val="002C7F6C"/>
    <w:rsid w:val="002D52CF"/>
    <w:rsid w:val="002F77D2"/>
    <w:rsid w:val="00302B1C"/>
    <w:rsid w:val="00305425"/>
    <w:rsid w:val="00312AF8"/>
    <w:rsid w:val="0032053A"/>
    <w:rsid w:val="003222B8"/>
    <w:rsid w:val="00322D3B"/>
    <w:rsid w:val="0034414B"/>
    <w:rsid w:val="003468F1"/>
    <w:rsid w:val="00350A7F"/>
    <w:rsid w:val="00351C04"/>
    <w:rsid w:val="00372F52"/>
    <w:rsid w:val="003863E3"/>
    <w:rsid w:val="00391DDF"/>
    <w:rsid w:val="003930A0"/>
    <w:rsid w:val="00393672"/>
    <w:rsid w:val="003B0A5C"/>
    <w:rsid w:val="003B38CC"/>
    <w:rsid w:val="003B7613"/>
    <w:rsid w:val="003C3D0F"/>
    <w:rsid w:val="003C4401"/>
    <w:rsid w:val="003C5D58"/>
    <w:rsid w:val="003C646F"/>
    <w:rsid w:val="003D0D2A"/>
    <w:rsid w:val="003D1156"/>
    <w:rsid w:val="003D1F96"/>
    <w:rsid w:val="003E1E92"/>
    <w:rsid w:val="003F5C17"/>
    <w:rsid w:val="0040300E"/>
    <w:rsid w:val="00416D43"/>
    <w:rsid w:val="004335F2"/>
    <w:rsid w:val="00443226"/>
    <w:rsid w:val="00444AC3"/>
    <w:rsid w:val="00454557"/>
    <w:rsid w:val="00462150"/>
    <w:rsid w:val="00465EBB"/>
    <w:rsid w:val="00466188"/>
    <w:rsid w:val="0047143E"/>
    <w:rsid w:val="004830A1"/>
    <w:rsid w:val="004A2A5B"/>
    <w:rsid w:val="004B2EF8"/>
    <w:rsid w:val="004B4535"/>
    <w:rsid w:val="004D7C1A"/>
    <w:rsid w:val="004E1D67"/>
    <w:rsid w:val="005000BE"/>
    <w:rsid w:val="0050075D"/>
    <w:rsid w:val="005020D0"/>
    <w:rsid w:val="00515A45"/>
    <w:rsid w:val="005214FB"/>
    <w:rsid w:val="00536970"/>
    <w:rsid w:val="00547426"/>
    <w:rsid w:val="00554F5C"/>
    <w:rsid w:val="00560C56"/>
    <w:rsid w:val="00570895"/>
    <w:rsid w:val="00576D9A"/>
    <w:rsid w:val="005841F4"/>
    <w:rsid w:val="005956E2"/>
    <w:rsid w:val="005962D5"/>
    <w:rsid w:val="005A4ADA"/>
    <w:rsid w:val="005C397A"/>
    <w:rsid w:val="005C560A"/>
    <w:rsid w:val="005D14B3"/>
    <w:rsid w:val="005D7872"/>
    <w:rsid w:val="006046D4"/>
    <w:rsid w:val="00605762"/>
    <w:rsid w:val="00630719"/>
    <w:rsid w:val="00631CD2"/>
    <w:rsid w:val="00643A9B"/>
    <w:rsid w:val="0066140C"/>
    <w:rsid w:val="00661BAB"/>
    <w:rsid w:val="00687A5B"/>
    <w:rsid w:val="00687F40"/>
    <w:rsid w:val="006930CA"/>
    <w:rsid w:val="006A0AA4"/>
    <w:rsid w:val="006A783D"/>
    <w:rsid w:val="006B5FF6"/>
    <w:rsid w:val="006F0CF2"/>
    <w:rsid w:val="0070388F"/>
    <w:rsid w:val="0072656E"/>
    <w:rsid w:val="00744603"/>
    <w:rsid w:val="00765E0A"/>
    <w:rsid w:val="00771E5B"/>
    <w:rsid w:val="0078297F"/>
    <w:rsid w:val="00785537"/>
    <w:rsid w:val="00785FE1"/>
    <w:rsid w:val="00786B69"/>
    <w:rsid w:val="007A65C3"/>
    <w:rsid w:val="007B1893"/>
    <w:rsid w:val="007B445A"/>
    <w:rsid w:val="007B4545"/>
    <w:rsid w:val="007D61C5"/>
    <w:rsid w:val="007F566D"/>
    <w:rsid w:val="00820118"/>
    <w:rsid w:val="00826221"/>
    <w:rsid w:val="0083474D"/>
    <w:rsid w:val="00866ED3"/>
    <w:rsid w:val="00867C24"/>
    <w:rsid w:val="00886C3D"/>
    <w:rsid w:val="00897071"/>
    <w:rsid w:val="008B1499"/>
    <w:rsid w:val="008C354A"/>
    <w:rsid w:val="008D0521"/>
    <w:rsid w:val="008E5089"/>
    <w:rsid w:val="008E7539"/>
    <w:rsid w:val="008F760B"/>
    <w:rsid w:val="00910E1A"/>
    <w:rsid w:val="0091408C"/>
    <w:rsid w:val="0093705A"/>
    <w:rsid w:val="009405C5"/>
    <w:rsid w:val="0096184C"/>
    <w:rsid w:val="00972ED6"/>
    <w:rsid w:val="00980411"/>
    <w:rsid w:val="009835D3"/>
    <w:rsid w:val="009A1DCD"/>
    <w:rsid w:val="009A2562"/>
    <w:rsid w:val="009A3856"/>
    <w:rsid w:val="009A6A7F"/>
    <w:rsid w:val="009B058E"/>
    <w:rsid w:val="009B306F"/>
    <w:rsid w:val="009C4F3E"/>
    <w:rsid w:val="009D6D83"/>
    <w:rsid w:val="009D76D4"/>
    <w:rsid w:val="009E01A5"/>
    <w:rsid w:val="009E2474"/>
    <w:rsid w:val="009F7FAD"/>
    <w:rsid w:val="00A3365A"/>
    <w:rsid w:val="00A36954"/>
    <w:rsid w:val="00A41811"/>
    <w:rsid w:val="00A42BBE"/>
    <w:rsid w:val="00A623C9"/>
    <w:rsid w:val="00A660F9"/>
    <w:rsid w:val="00A670ED"/>
    <w:rsid w:val="00A7126D"/>
    <w:rsid w:val="00A759C7"/>
    <w:rsid w:val="00A85DB2"/>
    <w:rsid w:val="00A86D18"/>
    <w:rsid w:val="00AA019C"/>
    <w:rsid w:val="00AA2CB8"/>
    <w:rsid w:val="00AB1E5F"/>
    <w:rsid w:val="00AB2C96"/>
    <w:rsid w:val="00AB53FE"/>
    <w:rsid w:val="00AC24BD"/>
    <w:rsid w:val="00AC426B"/>
    <w:rsid w:val="00B0166E"/>
    <w:rsid w:val="00B0310C"/>
    <w:rsid w:val="00B053A9"/>
    <w:rsid w:val="00B13E3C"/>
    <w:rsid w:val="00B32EE0"/>
    <w:rsid w:val="00B45D29"/>
    <w:rsid w:val="00B60E30"/>
    <w:rsid w:val="00B65B48"/>
    <w:rsid w:val="00B67D5A"/>
    <w:rsid w:val="00B869B3"/>
    <w:rsid w:val="00BA0E4C"/>
    <w:rsid w:val="00BA3A82"/>
    <w:rsid w:val="00BA70A5"/>
    <w:rsid w:val="00BB774B"/>
    <w:rsid w:val="00BC23D5"/>
    <w:rsid w:val="00BD4A64"/>
    <w:rsid w:val="00BD7A99"/>
    <w:rsid w:val="00BE2101"/>
    <w:rsid w:val="00BE4248"/>
    <w:rsid w:val="00BF3D6A"/>
    <w:rsid w:val="00C01083"/>
    <w:rsid w:val="00C2246F"/>
    <w:rsid w:val="00C52421"/>
    <w:rsid w:val="00C53515"/>
    <w:rsid w:val="00C56EFC"/>
    <w:rsid w:val="00C764BF"/>
    <w:rsid w:val="00C82DF3"/>
    <w:rsid w:val="00C91BFD"/>
    <w:rsid w:val="00CA1FEF"/>
    <w:rsid w:val="00CB7D8A"/>
    <w:rsid w:val="00CD6B49"/>
    <w:rsid w:val="00CE15F5"/>
    <w:rsid w:val="00CE4137"/>
    <w:rsid w:val="00CF07B0"/>
    <w:rsid w:val="00CF7865"/>
    <w:rsid w:val="00D00407"/>
    <w:rsid w:val="00D12AC7"/>
    <w:rsid w:val="00D61F43"/>
    <w:rsid w:val="00D94A03"/>
    <w:rsid w:val="00D95690"/>
    <w:rsid w:val="00DA68B5"/>
    <w:rsid w:val="00DB4275"/>
    <w:rsid w:val="00DC1636"/>
    <w:rsid w:val="00DD5160"/>
    <w:rsid w:val="00DF1301"/>
    <w:rsid w:val="00DF5462"/>
    <w:rsid w:val="00E00B7F"/>
    <w:rsid w:val="00E0565D"/>
    <w:rsid w:val="00E22553"/>
    <w:rsid w:val="00E3495E"/>
    <w:rsid w:val="00E355DE"/>
    <w:rsid w:val="00E439F2"/>
    <w:rsid w:val="00E468AC"/>
    <w:rsid w:val="00E739F7"/>
    <w:rsid w:val="00E90117"/>
    <w:rsid w:val="00E912DE"/>
    <w:rsid w:val="00E92E8F"/>
    <w:rsid w:val="00EA33A1"/>
    <w:rsid w:val="00EA3C9F"/>
    <w:rsid w:val="00EB0480"/>
    <w:rsid w:val="00ED6D7C"/>
    <w:rsid w:val="00EE1D7D"/>
    <w:rsid w:val="00EE525C"/>
    <w:rsid w:val="00F019E6"/>
    <w:rsid w:val="00F07029"/>
    <w:rsid w:val="00F261A0"/>
    <w:rsid w:val="00F33701"/>
    <w:rsid w:val="00F348A4"/>
    <w:rsid w:val="00F46E0D"/>
    <w:rsid w:val="00F56E05"/>
    <w:rsid w:val="00F64CE5"/>
    <w:rsid w:val="00F708E4"/>
    <w:rsid w:val="00F72B0D"/>
    <w:rsid w:val="00F74467"/>
    <w:rsid w:val="00F74CC5"/>
    <w:rsid w:val="00F8149A"/>
    <w:rsid w:val="00F82242"/>
    <w:rsid w:val="00F85708"/>
    <w:rsid w:val="00F85E26"/>
    <w:rsid w:val="00F90929"/>
    <w:rsid w:val="00F931CE"/>
    <w:rsid w:val="00FA6FAC"/>
    <w:rsid w:val="00FB7A06"/>
    <w:rsid w:val="00FC2A1D"/>
    <w:rsid w:val="00FD0713"/>
    <w:rsid w:val="00FF4098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998B"/>
  <w15:docId w15:val="{630D5551-F2FC-4DE7-A8CD-34F15C6A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3D"/>
  </w:style>
  <w:style w:type="paragraph" w:styleId="Heading1">
    <w:name w:val="heading 1"/>
    <w:basedOn w:val="Normal"/>
    <w:next w:val="Normal"/>
    <w:link w:val="Heading1Char"/>
    <w:uiPriority w:val="9"/>
    <w:qFormat/>
    <w:rsid w:val="008F760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60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60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60B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60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60B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NoSpacing">
    <w:name w:val="No Spacing"/>
    <w:uiPriority w:val="1"/>
    <w:qFormat/>
    <w:rsid w:val="008F76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6B"/>
  </w:style>
  <w:style w:type="paragraph" w:styleId="Footer">
    <w:name w:val="footer"/>
    <w:basedOn w:val="Normal"/>
    <w:link w:val="FooterChar"/>
    <w:uiPriority w:val="99"/>
    <w:unhideWhenUsed/>
    <w:rsid w:val="00AC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6B"/>
  </w:style>
  <w:style w:type="paragraph" w:styleId="BalloonText">
    <w:name w:val="Balloon Text"/>
    <w:basedOn w:val="Normal"/>
    <w:link w:val="BalloonTextChar"/>
    <w:uiPriority w:val="99"/>
    <w:semiHidden/>
    <w:unhideWhenUsed/>
    <w:rsid w:val="00AC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7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7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760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F760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760B"/>
    <w:rPr>
      <w:rFonts w:ascii="Arial Narrow" w:eastAsiaTheme="majorEastAsia" w:hAnsi="Arial Narrow" w:cstheme="majorBidi"/>
      <w:b/>
      <w:bCs/>
      <w:i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115641"/>
  </w:style>
  <w:style w:type="table" w:styleId="TableGrid">
    <w:name w:val="Table Grid"/>
    <w:basedOn w:val="TableNormal"/>
    <w:uiPriority w:val="59"/>
    <w:rsid w:val="0011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4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5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1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Cobham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jross</dc:creator>
  <cp:keywords/>
  <dc:description/>
  <cp:lastModifiedBy>Todd Whorton</cp:lastModifiedBy>
  <cp:revision>75</cp:revision>
  <dcterms:created xsi:type="dcterms:W3CDTF">2015-02-11T15:51:00Z</dcterms:created>
  <dcterms:modified xsi:type="dcterms:W3CDTF">2017-12-07T17:49:00Z</dcterms:modified>
</cp:coreProperties>
</file>